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B3C1" w14:textId="77777777" w:rsidR="00D86467" w:rsidRPr="00555F9C" w:rsidRDefault="0045635D" w:rsidP="00DA31DE">
      <w:pPr>
        <w:spacing w:line="420" w:lineRule="exact"/>
        <w:ind w:firstLineChars="87" w:firstLine="209"/>
        <w:rPr>
          <w:rFonts w:ascii="游ゴシック" w:eastAsia="游ゴシック" w:hAnsi="游ゴシック" w:cs="メイリオ"/>
          <w:sz w:val="24"/>
          <w:szCs w:val="24"/>
        </w:rPr>
      </w:pPr>
      <w:r w:rsidRPr="00555F9C">
        <w:rPr>
          <w:rFonts w:ascii="游ゴシック" w:eastAsia="游ゴシック" w:hAnsi="游ゴシック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4CB5C" wp14:editId="3EBA6DF3">
                <wp:simplePos x="0" y="0"/>
                <wp:positionH relativeFrom="column">
                  <wp:posOffset>-105410</wp:posOffset>
                </wp:positionH>
                <wp:positionV relativeFrom="paragraph">
                  <wp:posOffset>121920</wp:posOffset>
                </wp:positionV>
                <wp:extent cx="6409426" cy="466725"/>
                <wp:effectExtent l="0" t="0" r="86995" b="1047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426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3C384F" w14:textId="2A8F53E6" w:rsidR="00972F90" w:rsidRPr="008E5247" w:rsidRDefault="00AC43AA" w:rsidP="00850CD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企業年金連合会</w:t>
                            </w:r>
                            <w:r w:rsidR="00972F90"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事業</w:t>
                            </w:r>
                            <w:r w:rsidR="00F85AB5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オンライン</w:t>
                            </w:r>
                            <w:r w:rsidR="00972F90"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説明会</w:t>
                            </w:r>
                            <w:r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（動画</w:t>
                            </w:r>
                            <w:r w:rsidRPr="008E5247">
                              <w:rPr>
                                <w:rFonts w:ascii="游ゴシック" w:eastAsia="游ゴシック" w:hAnsi="游ゴシック" w:cs="メイリオ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配信</w:t>
                            </w:r>
                            <w:r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  <w:r w:rsidR="00972F90"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72F90"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4CB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3pt;margin-top:9.6pt;width:504.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">
                <v:shadow on="t" opacity=".5" offset="6pt,6pt"/>
                <v:textbox inset="5.85pt,.7pt,5.85pt,.7pt">
                  <w:txbxContent>
                    <w:p w14:paraId="483C384F" w14:textId="2A8F53E6" w:rsidR="00972F90" w:rsidRPr="008E5247" w:rsidRDefault="00AC43AA" w:rsidP="00850CD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sz w:val="32"/>
                          <w:szCs w:val="32"/>
                        </w:rPr>
                      </w:pPr>
                      <w:r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企業年金連合会</w:t>
                      </w:r>
                      <w:r w:rsidR="00972F90"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事業</w:t>
                      </w:r>
                      <w:r w:rsidR="00F85AB5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オンライン</w:t>
                      </w:r>
                      <w:r w:rsidR="00972F90"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説明会</w:t>
                      </w:r>
                      <w:r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（動画</w:t>
                      </w:r>
                      <w:r w:rsidRPr="008E5247">
                        <w:rPr>
                          <w:rFonts w:ascii="游ゴシック" w:eastAsia="游ゴシック" w:hAnsi="游ゴシック" w:cs="メイリオ"/>
                          <w:b/>
                          <w:bCs/>
                          <w:kern w:val="0"/>
                          <w:sz w:val="32"/>
                          <w:szCs w:val="32"/>
                        </w:rPr>
                        <w:t>配信</w:t>
                      </w:r>
                      <w:r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）</w:t>
                      </w:r>
                      <w:r w:rsidR="00972F90" w:rsidRPr="008E524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972F90" w:rsidRPr="008E5247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29AEBE5" w14:textId="77777777" w:rsidR="000F7F50" w:rsidRPr="00555F9C" w:rsidRDefault="000F7F50" w:rsidP="0045635D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3C58A8E7" w14:textId="77777777" w:rsidR="00B02E80" w:rsidRPr="00555F9C" w:rsidRDefault="00B02E80" w:rsidP="00DA31DE">
      <w:pPr>
        <w:spacing w:line="420" w:lineRule="exact"/>
        <w:ind w:firstLineChars="87" w:firstLine="209"/>
        <w:rPr>
          <w:rFonts w:ascii="游ゴシック" w:eastAsia="游ゴシック" w:hAnsi="游ゴシック" w:cs="メイリオ"/>
          <w:sz w:val="24"/>
          <w:szCs w:val="24"/>
        </w:rPr>
      </w:pPr>
    </w:p>
    <w:p w14:paraId="3054715F" w14:textId="7EE202C1" w:rsidR="009D678F" w:rsidRPr="00555F9C" w:rsidRDefault="00AC43AA" w:rsidP="00555F9C">
      <w:pPr>
        <w:spacing w:line="360" w:lineRule="exact"/>
        <w:ind w:firstLineChars="87" w:firstLine="183"/>
        <w:rPr>
          <w:rFonts w:ascii="游ゴシック" w:eastAsia="游ゴシック" w:hAnsi="游ゴシック" w:cs="メイリオ"/>
          <w:szCs w:val="21"/>
        </w:rPr>
      </w:pPr>
      <w:r w:rsidRPr="00555F9C">
        <w:rPr>
          <w:rFonts w:ascii="游ゴシック" w:eastAsia="游ゴシック" w:hAnsi="游ゴシック" w:cs="メイリオ" w:hint="eastAsia"/>
          <w:szCs w:val="21"/>
        </w:rPr>
        <w:t>この度は、</w:t>
      </w:r>
      <w:r w:rsidR="00646FAE" w:rsidRPr="00555F9C">
        <w:rPr>
          <w:rFonts w:ascii="游ゴシック" w:eastAsia="游ゴシック" w:hAnsi="游ゴシック" w:cs="メイリオ" w:hint="eastAsia"/>
          <w:szCs w:val="21"/>
        </w:rPr>
        <w:t>企業年金連合会</w:t>
      </w:r>
      <w:r w:rsidR="00A76E8E" w:rsidRPr="00555F9C">
        <w:rPr>
          <w:rFonts w:ascii="游ゴシック" w:eastAsia="游ゴシック" w:hAnsi="游ゴシック" w:cs="メイリオ" w:hint="eastAsia"/>
          <w:szCs w:val="21"/>
        </w:rPr>
        <w:t>事業</w:t>
      </w:r>
      <w:r w:rsidR="00F85AB5">
        <w:rPr>
          <w:rFonts w:ascii="游ゴシック" w:eastAsia="游ゴシック" w:hAnsi="游ゴシック" w:cs="メイリオ" w:hint="eastAsia"/>
          <w:szCs w:val="21"/>
        </w:rPr>
        <w:t>の</w:t>
      </w:r>
      <w:r w:rsidRPr="00555F9C">
        <w:rPr>
          <w:rFonts w:ascii="游ゴシック" w:eastAsia="游ゴシック" w:hAnsi="游ゴシック" w:cs="メイリオ" w:hint="eastAsia"/>
          <w:szCs w:val="21"/>
        </w:rPr>
        <w:t>オンライン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説明会</w:t>
      </w:r>
      <w:r w:rsidRPr="00555F9C">
        <w:rPr>
          <w:rFonts w:ascii="游ゴシック" w:eastAsia="游ゴシック" w:hAnsi="游ゴシック" w:cs="メイリオ" w:hint="eastAsia"/>
          <w:szCs w:val="21"/>
        </w:rPr>
        <w:t>（動画配信）をご視聴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いただき、</w:t>
      </w:r>
      <w:r w:rsidR="00BF600B" w:rsidRPr="00555F9C">
        <w:rPr>
          <w:rFonts w:ascii="游ゴシック" w:eastAsia="游ゴシック" w:hAnsi="游ゴシック" w:cs="メイリオ" w:hint="eastAsia"/>
          <w:szCs w:val="21"/>
        </w:rPr>
        <w:t>誠に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ありがとうございました。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アンケート</w:t>
      </w:r>
      <w:r w:rsidR="00F85AB5">
        <w:rPr>
          <w:rFonts w:ascii="游ゴシック" w:eastAsia="游ゴシック" w:hAnsi="游ゴシック" w:cs="メイリオ" w:hint="eastAsia"/>
          <w:szCs w:val="21"/>
        </w:rPr>
        <w:t>の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ご協力</w:t>
      </w:r>
      <w:r w:rsidR="00E02CB8" w:rsidRPr="00555F9C">
        <w:rPr>
          <w:rFonts w:ascii="游ゴシック" w:eastAsia="游ゴシック" w:hAnsi="游ゴシック" w:cs="メイリオ" w:hint="eastAsia"/>
          <w:szCs w:val="21"/>
        </w:rPr>
        <w:t>を</w:t>
      </w:r>
      <w:r w:rsidR="00F85AB5">
        <w:rPr>
          <w:rFonts w:ascii="游ゴシック" w:eastAsia="游ゴシック" w:hAnsi="游ゴシック" w:cs="メイリオ" w:hint="eastAsia"/>
          <w:szCs w:val="21"/>
        </w:rPr>
        <w:t>よろしく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お願いします。該当の□に</w:t>
      </w:r>
      <w:r w:rsidR="00BB5D08" w:rsidRPr="00555F9C">
        <w:rPr>
          <w:rFonts w:ascii="ＭＳ 明朝" w:eastAsia="ＭＳ 明朝" w:hAnsi="ＭＳ 明朝" w:cs="ＭＳ 明朝" w:hint="eastAsia"/>
          <w:szCs w:val="21"/>
        </w:rPr>
        <w:t>✔</w:t>
      </w:r>
      <w:r w:rsidR="00BB5D08" w:rsidRPr="00555F9C">
        <w:rPr>
          <w:rFonts w:ascii="游ゴシック" w:eastAsia="游ゴシック" w:hAnsi="游ゴシック" w:cs="游ゴシック" w:hint="eastAsia"/>
          <w:szCs w:val="21"/>
        </w:rPr>
        <w:t>をお願いします。</w:t>
      </w:r>
    </w:p>
    <w:p w14:paraId="48FA398B" w14:textId="265DD5CA" w:rsidR="00F85AB5" w:rsidRDefault="00F85AB5" w:rsidP="00555F9C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 w:rsidRPr="00F85AB5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FEEDA9" wp14:editId="50B3A5A2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1609725" cy="320040"/>
                <wp:effectExtent l="0" t="0" r="0" b="381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8270A" w14:textId="77777777" w:rsidR="00F85AB5" w:rsidRPr="00555F9C" w:rsidRDefault="00F85AB5" w:rsidP="00F85AB5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会員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名または企業名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EDA9" id="Text Box 32" o:spid="_x0000_s1027" type="#_x0000_t202" style="position:absolute;left:0;text-align:left;margin-left:11.25pt;margin-top:.75pt;width:126.75pt;height:25.2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" filled="f" stroked="f">
                <v:textbox style="mso-fit-shape-to-text:t">
                  <w:txbxContent>
                    <w:p w14:paraId="0EB8270A" w14:textId="77777777" w:rsidR="00F85AB5" w:rsidRPr="00555F9C" w:rsidRDefault="00F85AB5" w:rsidP="00F85AB5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会員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名または企業名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C7F60" w14:textId="536E935E" w:rsidR="00F85AB5" w:rsidRDefault="00F85AB5" w:rsidP="00555F9C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328E1FFB" w14:textId="368D1033" w:rsidR="00C7452F" w:rsidRPr="00555F9C" w:rsidRDefault="00725EA3" w:rsidP="00555F9C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F5E8A" wp14:editId="714B616B">
                <wp:simplePos x="0" y="0"/>
                <wp:positionH relativeFrom="column">
                  <wp:posOffset>135255</wp:posOffset>
                </wp:positionH>
                <wp:positionV relativeFrom="paragraph">
                  <wp:posOffset>186690</wp:posOffset>
                </wp:positionV>
                <wp:extent cx="3095625" cy="552450"/>
                <wp:effectExtent l="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8070" w14:textId="77777777" w:rsidR="00F85AB5" w:rsidRDefault="00F85AB5" w:rsidP="00555F9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会員番号</w:t>
                            </w:r>
                          </w:p>
                          <w:p w14:paraId="0124B8C0" w14:textId="19886206" w:rsidR="00555F9C" w:rsidRDefault="00F85AB5" w:rsidP="00555F9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F85AB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20"/>
                              </w:rPr>
                              <w:t>（</w:t>
                            </w:r>
                            <w:r w:rsidR="00555F9C" w:rsidRPr="00F85AB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20"/>
                              </w:rPr>
                              <w:t>会員</w:t>
                            </w:r>
                            <w:r w:rsidRPr="00F85AB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20"/>
                              </w:rPr>
                              <w:t>の方は会員番号をご入力ください。）</w:t>
                            </w:r>
                          </w:p>
                          <w:p w14:paraId="20253621" w14:textId="6DD55836" w:rsidR="00F85AB5" w:rsidRPr="00F85AB5" w:rsidRDefault="00F85AB5" w:rsidP="00555F9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CFDF999" w14:textId="4C7AAE95" w:rsidR="00F85AB5" w:rsidRPr="00F85AB5" w:rsidRDefault="00F85AB5" w:rsidP="00555F9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5E8A" id="_x0000_s1028" type="#_x0000_t202" style="position:absolute;left:0;text-align:left;margin-left:10.65pt;margin-top:14.7pt;width:243.7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" filled="f" stroked="f">
                <v:textbox>
                  <w:txbxContent>
                    <w:p w14:paraId="080A8070" w14:textId="77777777" w:rsidR="00F85AB5" w:rsidRDefault="00F85AB5" w:rsidP="00555F9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会員番号</w:t>
                      </w:r>
                    </w:p>
                    <w:p w14:paraId="0124B8C0" w14:textId="19886206" w:rsidR="00555F9C" w:rsidRDefault="00F85AB5" w:rsidP="00555F9C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  <w:szCs w:val="20"/>
                        </w:rPr>
                      </w:pPr>
                      <w:r w:rsidRPr="00F85AB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20"/>
                        </w:rPr>
                        <w:t>（</w:t>
                      </w:r>
                      <w:r w:rsidR="00555F9C" w:rsidRPr="00F85AB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20"/>
                        </w:rPr>
                        <w:t>会員</w:t>
                      </w:r>
                      <w:r w:rsidRPr="00F85AB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20"/>
                        </w:rPr>
                        <w:t>の方は会員番号をご入力ください。）</w:t>
                      </w:r>
                    </w:p>
                    <w:p w14:paraId="20253621" w14:textId="6DD55836" w:rsidR="00F85AB5" w:rsidRPr="00F85AB5" w:rsidRDefault="00F85AB5" w:rsidP="00555F9C">
                      <w:pP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20"/>
                        </w:rPr>
                      </w:pPr>
                    </w:p>
                    <w:p w14:paraId="5CFDF999" w14:textId="4C7AAE95" w:rsidR="00F85AB5" w:rsidRPr="00F85AB5" w:rsidRDefault="00F85AB5" w:rsidP="00555F9C">
                      <w:pPr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3E5DD5" wp14:editId="298CACEC">
                <wp:simplePos x="0" y="0"/>
                <wp:positionH relativeFrom="column">
                  <wp:posOffset>219710</wp:posOffset>
                </wp:positionH>
                <wp:positionV relativeFrom="paragraph">
                  <wp:posOffset>114300</wp:posOffset>
                </wp:positionV>
                <wp:extent cx="2875915" cy="0"/>
                <wp:effectExtent l="0" t="0" r="19685" b="1905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D0C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17.3pt;margin-top:9pt;width:226.4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/h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"/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8E1D7" wp14:editId="22C32832">
                <wp:simplePos x="0" y="0"/>
                <wp:positionH relativeFrom="column">
                  <wp:posOffset>3321050</wp:posOffset>
                </wp:positionH>
                <wp:positionV relativeFrom="paragraph">
                  <wp:posOffset>162560</wp:posOffset>
                </wp:positionV>
                <wp:extent cx="1609725" cy="320040"/>
                <wp:effectExtent l="0" t="0" r="0" b="381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FC0A" w14:textId="77777777" w:rsidR="00C7452F" w:rsidRPr="00555F9C" w:rsidRDefault="00C7452F" w:rsidP="00C7452F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55F9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8E1D7" id="_x0000_s1029" type="#_x0000_t202" style="position:absolute;left:0;text-align:left;margin-left:261.5pt;margin-top:12.8pt;width:126.75pt;height:25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" filled="f" stroked="f">
                <v:textbox style="mso-fit-shape-to-text:t">
                  <w:txbxContent>
                    <w:p w14:paraId="12DEFC0A" w14:textId="77777777" w:rsidR="00C7452F" w:rsidRPr="00555F9C" w:rsidRDefault="00C7452F" w:rsidP="00C7452F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55F9C">
                        <w:rPr>
                          <w:rFonts w:ascii="游ゴシック" w:eastAsia="游ゴシック" w:hAnsi="游ゴシック" w:hint="eastAsia"/>
                          <w:b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116DAB31" w14:textId="57D8CF3E" w:rsidR="00C7452F" w:rsidRDefault="00C7452F" w:rsidP="006837C6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33936D51" w14:textId="77777777" w:rsidR="00725EA3" w:rsidRPr="00555F9C" w:rsidRDefault="00725EA3" w:rsidP="006837C6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374D2375" w14:textId="7E51505C" w:rsidR="00C7452F" w:rsidRPr="00A45BB3" w:rsidRDefault="00B426E5" w:rsidP="006837C6">
      <w:pPr>
        <w:spacing w:beforeLines="100" w:before="360" w:afterLines="20" w:after="72" w:line="420" w:lineRule="exact"/>
        <w:ind w:rightChars="-13" w:right="-27"/>
        <w:rPr>
          <w:rFonts w:ascii="游ゴシック" w:eastAsia="游ゴシック" w:hAnsi="游ゴシック" w:cs="メイリオ"/>
          <w:b/>
          <w:sz w:val="24"/>
          <w:szCs w:val="24"/>
        </w:rPr>
      </w:pP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ECCF2" wp14:editId="56E3D5C3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875915" cy="0"/>
                <wp:effectExtent l="0" t="0" r="19685" b="1905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69162" id="AutoShape 33" o:spid="_x0000_s1026" type="#_x0000_t32" style="position:absolute;left:0;text-align:left;margin-left:19pt;margin-top:13pt;width:226.4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/h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"/>
            </w:pict>
          </mc:Fallback>
        </mc:AlternateContent>
      </w:r>
      <w:r w:rsidR="00555F9C"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6BF7D7" wp14:editId="6ADF3997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165100</wp:posOffset>
                </wp:positionV>
                <wp:extent cx="2875915" cy="0"/>
                <wp:effectExtent l="0" t="0" r="19685" b="1905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2C2D4" id="AutoShape 34" o:spid="_x0000_s1026" type="#_x0000_t32" style="position:absolute;left:0;text-align:left;margin-left:270.75pt;margin-top:13pt;width:226.4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/h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"/>
            </w:pict>
          </mc:Fallback>
        </mc:AlternateContent>
      </w:r>
      <w:r w:rsidR="00A828C8" w:rsidRPr="00555F9C">
        <w:rPr>
          <w:rFonts w:ascii="游ゴシック" w:eastAsia="游ゴシック" w:hAnsi="游ゴシック" w:cs="メイリオ" w:hint="eastAsia"/>
          <w:b/>
          <w:sz w:val="22"/>
        </w:rPr>
        <w:t>１</w:t>
      </w:r>
      <w:r w:rsidR="000F7F50" w:rsidRPr="00555F9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C7452F" w:rsidRPr="00555F9C">
        <w:rPr>
          <w:rFonts w:ascii="游ゴシック" w:eastAsia="游ゴシック" w:hAnsi="游ゴシック" w:cs="メイリオ" w:hint="eastAsia"/>
          <w:b/>
          <w:sz w:val="22"/>
        </w:rPr>
        <w:t>今回の説明会のご感想をお聞かせください。</w:t>
      </w:r>
    </w:p>
    <w:tbl>
      <w:tblPr>
        <w:tblStyle w:val="aa"/>
        <w:tblW w:w="9922" w:type="dxa"/>
        <w:tblInd w:w="279" w:type="dxa"/>
        <w:tblLook w:val="04A0" w:firstRow="1" w:lastRow="0" w:firstColumn="1" w:lastColumn="0" w:noHBand="0" w:noVBand="1"/>
      </w:tblPr>
      <w:tblGrid>
        <w:gridCol w:w="426"/>
        <w:gridCol w:w="3259"/>
        <w:gridCol w:w="2835"/>
        <w:gridCol w:w="3402"/>
      </w:tblGrid>
      <w:tr w:rsidR="00797EFF" w:rsidRPr="00555F9C" w14:paraId="41C3541F" w14:textId="77777777" w:rsidTr="00023CAD">
        <w:trPr>
          <w:trHeight w:val="351"/>
        </w:trPr>
        <w:tc>
          <w:tcPr>
            <w:tcW w:w="426" w:type="dxa"/>
            <w:shd w:val="clear" w:color="auto" w:fill="D9D9D9" w:themeFill="background1" w:themeFillShade="D9"/>
          </w:tcPr>
          <w:p w14:paraId="2556233C" w14:textId="77777777" w:rsidR="00797EFF" w:rsidRPr="006837C6" w:rsidRDefault="00797EFF" w:rsidP="00C7452F">
            <w:pPr>
              <w:spacing w:afterLines="10" w:after="36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74928591" w14:textId="77777777" w:rsidR="00797EFF" w:rsidRPr="00555F9C" w:rsidRDefault="00797EFF" w:rsidP="00C7452F">
            <w:pPr>
              <w:spacing w:afterLines="10" w:after="36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タイトル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1B0489" w14:textId="3BE75FBD" w:rsidR="00797EFF" w:rsidRPr="00555F9C" w:rsidRDefault="00797EFF" w:rsidP="00C7452F">
            <w:pPr>
              <w:spacing w:afterLines="10" w:after="36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ご感想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89D52A" w14:textId="77777777" w:rsidR="00797EFF" w:rsidRPr="00555F9C" w:rsidRDefault="00ED7F60" w:rsidP="00C7452F">
            <w:pPr>
              <w:spacing w:afterLines="10" w:after="36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ご意見・</w:t>
            </w:r>
            <w:r w:rsidR="00797EFF"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質問等</w:t>
            </w:r>
          </w:p>
        </w:tc>
      </w:tr>
      <w:tr w:rsidR="00797EFF" w:rsidRPr="00555F9C" w14:paraId="7AD2DB43" w14:textId="77777777" w:rsidTr="00023CAD">
        <w:tc>
          <w:tcPr>
            <w:tcW w:w="426" w:type="dxa"/>
            <w:vAlign w:val="center"/>
          </w:tcPr>
          <w:p w14:paraId="7D7EF503" w14:textId="77777777" w:rsidR="00797EFF" w:rsidRPr="00555F9C" w:rsidRDefault="00023CAD" w:rsidP="00023CAD">
            <w:pPr>
              <w:spacing w:afterLines="20" w:after="72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szCs w:val="21"/>
              </w:rPr>
              <w:t>１</w:t>
            </w:r>
          </w:p>
        </w:tc>
        <w:tc>
          <w:tcPr>
            <w:tcW w:w="3259" w:type="dxa"/>
            <w:vAlign w:val="center"/>
          </w:tcPr>
          <w:p w14:paraId="0A8A666F" w14:textId="41D9EB43" w:rsidR="00797EFF" w:rsidRPr="00555F9C" w:rsidRDefault="00436901" w:rsidP="00797EF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通算企業年金の特徴と移受換の手続きについて202</w:t>
            </w:r>
            <w:r w:rsidR="00F448EE">
              <w:rPr>
                <w:rFonts w:ascii="游ゴシック" w:eastAsia="游ゴシック" w:hAnsi="游ゴシック" w:cs="メイリオ" w:hint="eastAsia"/>
                <w:szCs w:val="21"/>
              </w:rPr>
              <w:t>4</w:t>
            </w: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年度</w:t>
            </w:r>
          </w:p>
        </w:tc>
        <w:tc>
          <w:tcPr>
            <w:tcW w:w="2835" w:type="dxa"/>
          </w:tcPr>
          <w:p w14:paraId="7A886AFD" w14:textId="77777777" w:rsidR="00797EFF" w:rsidRPr="00555F9C" w:rsidRDefault="002379E9" w:rsidP="00C7452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33406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5E7D74BA" w14:textId="77777777" w:rsidR="00797EFF" w:rsidRDefault="002379E9" w:rsidP="00C7452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98257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0DF3F77D" w14:textId="77777777" w:rsidR="00DF598F" w:rsidRPr="00DF598F" w:rsidRDefault="002379E9" w:rsidP="00C7452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91874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</w:tcPr>
          <w:p w14:paraId="636A29CF" w14:textId="77777777" w:rsidR="00797EFF" w:rsidRPr="00555F9C" w:rsidRDefault="00797EFF" w:rsidP="00C7452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DF598F" w:rsidRPr="00555F9C" w14:paraId="69FB2847" w14:textId="77777777" w:rsidTr="00023CAD">
        <w:tc>
          <w:tcPr>
            <w:tcW w:w="426" w:type="dxa"/>
            <w:vAlign w:val="center"/>
          </w:tcPr>
          <w:p w14:paraId="06329D38" w14:textId="77777777" w:rsidR="00DF598F" w:rsidRPr="00555F9C" w:rsidRDefault="00DF598F" w:rsidP="00DF598F">
            <w:pPr>
              <w:spacing w:afterLines="20" w:after="72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szCs w:val="21"/>
              </w:rPr>
              <w:t>２</w:t>
            </w:r>
          </w:p>
        </w:tc>
        <w:tc>
          <w:tcPr>
            <w:tcW w:w="3259" w:type="dxa"/>
            <w:vAlign w:val="center"/>
          </w:tcPr>
          <w:p w14:paraId="0E8A12AE" w14:textId="77777777" w:rsidR="00F448EE" w:rsidRDefault="00436901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情報提供サービスのご案内</w:t>
            </w:r>
          </w:p>
          <w:p w14:paraId="5EC614D4" w14:textId="4F3710BD" w:rsidR="00DF598F" w:rsidRPr="00555F9C" w:rsidRDefault="00436901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202</w:t>
            </w:r>
            <w:r w:rsidR="00F448EE">
              <w:rPr>
                <w:rFonts w:ascii="游ゴシック" w:eastAsia="游ゴシック" w:hAnsi="游ゴシック" w:cs="メイリオ" w:hint="eastAsia"/>
                <w:szCs w:val="21"/>
              </w:rPr>
              <w:t>4</w:t>
            </w: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年度</w:t>
            </w:r>
          </w:p>
        </w:tc>
        <w:tc>
          <w:tcPr>
            <w:tcW w:w="2835" w:type="dxa"/>
          </w:tcPr>
          <w:p w14:paraId="7019FEA7" w14:textId="77777777" w:rsidR="00DF598F" w:rsidRPr="00555F9C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38309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304B2D40" w14:textId="77777777" w:rsid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-189680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4F13CF55" w14:textId="77777777" w:rsidR="00DF598F" w:rsidRP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44299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</w:tcPr>
          <w:p w14:paraId="4605DCF9" w14:textId="77777777" w:rsidR="00DF598F" w:rsidRPr="00555F9C" w:rsidRDefault="00DF598F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DF598F" w:rsidRPr="00555F9C" w14:paraId="382252ED" w14:textId="77777777" w:rsidTr="00023CAD">
        <w:tc>
          <w:tcPr>
            <w:tcW w:w="426" w:type="dxa"/>
            <w:vAlign w:val="center"/>
          </w:tcPr>
          <w:p w14:paraId="6345143E" w14:textId="77777777" w:rsidR="00DF598F" w:rsidRPr="00555F9C" w:rsidRDefault="0068645E" w:rsidP="00DF598F">
            <w:pPr>
              <w:spacing w:afterLines="20" w:after="72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3</w:t>
            </w:r>
          </w:p>
        </w:tc>
        <w:tc>
          <w:tcPr>
            <w:tcW w:w="3259" w:type="dxa"/>
            <w:vAlign w:val="center"/>
          </w:tcPr>
          <w:p w14:paraId="6C26704D" w14:textId="0480BD04" w:rsidR="00DF598F" w:rsidRPr="00555F9C" w:rsidRDefault="00436901" w:rsidP="00436901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企業年金ネットワークを介したデータ授受（中脱移換・情報提供）について202</w:t>
            </w:r>
            <w:r w:rsidR="00F448EE">
              <w:rPr>
                <w:rFonts w:ascii="游ゴシック" w:eastAsia="游ゴシック" w:hAnsi="游ゴシック" w:cs="メイリオ" w:hint="eastAsia"/>
                <w:szCs w:val="21"/>
              </w:rPr>
              <w:t>4</w:t>
            </w: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年度</w:t>
            </w:r>
          </w:p>
        </w:tc>
        <w:tc>
          <w:tcPr>
            <w:tcW w:w="2835" w:type="dxa"/>
          </w:tcPr>
          <w:p w14:paraId="19AF3BC0" w14:textId="77777777" w:rsidR="00DF598F" w:rsidRPr="00555F9C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605921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7293FF4D" w14:textId="77777777" w:rsid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1502540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32B622E9" w14:textId="77777777" w:rsidR="00DF598F" w:rsidRP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20961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</w:tcPr>
          <w:p w14:paraId="10661AE4" w14:textId="77777777" w:rsidR="00DF598F" w:rsidRPr="00555F9C" w:rsidRDefault="00DF598F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DF598F" w:rsidRPr="00555F9C" w14:paraId="73AD7A1C" w14:textId="77777777" w:rsidTr="00023CAD">
        <w:tc>
          <w:tcPr>
            <w:tcW w:w="426" w:type="dxa"/>
            <w:vAlign w:val="center"/>
          </w:tcPr>
          <w:p w14:paraId="17D42D7C" w14:textId="77777777" w:rsidR="00DF598F" w:rsidRPr="00555F9C" w:rsidRDefault="0068645E" w:rsidP="00DF598F">
            <w:pPr>
              <w:spacing w:afterLines="20" w:after="72" w:line="32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4</w:t>
            </w:r>
          </w:p>
        </w:tc>
        <w:tc>
          <w:tcPr>
            <w:tcW w:w="3259" w:type="dxa"/>
            <w:vAlign w:val="center"/>
          </w:tcPr>
          <w:p w14:paraId="2B2EF0C9" w14:textId="77777777" w:rsidR="00F448EE" w:rsidRDefault="00436901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会員支援サービス</w:t>
            </w:r>
            <w:r w:rsidR="00F448EE">
              <w:rPr>
                <w:rFonts w:ascii="游ゴシック" w:eastAsia="游ゴシック" w:hAnsi="游ゴシック" w:cs="メイリオ" w:hint="eastAsia"/>
                <w:szCs w:val="21"/>
              </w:rPr>
              <w:t>のご案内</w:t>
            </w: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と</w:t>
            </w:r>
          </w:p>
          <w:p w14:paraId="41E1AA4A" w14:textId="521C08E1" w:rsidR="00DF598F" w:rsidRPr="00555F9C" w:rsidRDefault="00436901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436901">
              <w:rPr>
                <w:rFonts w:ascii="游ゴシック" w:eastAsia="游ゴシック" w:hAnsi="游ゴシック" w:cs="メイリオ" w:hint="eastAsia"/>
                <w:szCs w:val="21"/>
              </w:rPr>
              <w:t>トライアル利用</w:t>
            </w:r>
            <w:r w:rsidR="00F448EE">
              <w:rPr>
                <w:rFonts w:ascii="游ゴシック" w:eastAsia="游ゴシック" w:hAnsi="游ゴシック" w:cs="メイリオ" w:hint="eastAsia"/>
                <w:szCs w:val="21"/>
              </w:rPr>
              <w:t>のおすすめ</w:t>
            </w:r>
          </w:p>
        </w:tc>
        <w:tc>
          <w:tcPr>
            <w:tcW w:w="2835" w:type="dxa"/>
          </w:tcPr>
          <w:p w14:paraId="094EB439" w14:textId="77777777" w:rsidR="00DF598F" w:rsidRPr="00555F9C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410467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2B64B24B" w14:textId="77777777" w:rsid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-1331744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5118BAF1" w14:textId="77777777" w:rsidR="00DF598F" w:rsidRPr="00DF598F" w:rsidRDefault="002379E9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742754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</w:tcPr>
          <w:p w14:paraId="3CC88545" w14:textId="77777777" w:rsidR="00DF598F" w:rsidRPr="00555F9C" w:rsidRDefault="00DF598F" w:rsidP="00DF598F">
            <w:pPr>
              <w:spacing w:afterLines="20" w:after="72" w:line="32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61328067" w14:textId="77777777" w:rsidR="000314D7" w:rsidRPr="00555F9C" w:rsidRDefault="00C7452F" w:rsidP="00B02E80">
      <w:pPr>
        <w:spacing w:beforeLines="50" w:before="180" w:line="420" w:lineRule="exact"/>
        <w:rPr>
          <w:rFonts w:ascii="游ゴシック" w:eastAsia="游ゴシック" w:hAnsi="游ゴシック" w:cs="メイリオ"/>
          <w:b/>
          <w:sz w:val="22"/>
        </w:rPr>
      </w:pPr>
      <w:r w:rsidRPr="00555F9C">
        <w:rPr>
          <w:rFonts w:ascii="游ゴシック" w:eastAsia="游ゴシック" w:hAnsi="游ゴシック" w:cs="メイリオ"/>
          <w:b/>
          <w:sz w:val="22"/>
        </w:rPr>
        <w:t>2</w:t>
      </w:r>
      <w:r w:rsidR="00646FAE" w:rsidRPr="00555F9C">
        <w:rPr>
          <w:rFonts w:ascii="游ゴシック" w:eastAsia="游ゴシック" w:hAnsi="游ゴシック" w:cs="メイリオ" w:hint="eastAsia"/>
          <w:b/>
          <w:sz w:val="22"/>
        </w:rPr>
        <w:t>．今回の</w:t>
      </w:r>
      <w:r w:rsidR="00AC43AA" w:rsidRPr="00555F9C">
        <w:rPr>
          <w:rFonts w:ascii="游ゴシック" w:eastAsia="游ゴシック" w:hAnsi="游ゴシック" w:cs="メイリオ" w:hint="eastAsia"/>
          <w:b/>
          <w:sz w:val="22"/>
        </w:rPr>
        <w:t>オンライン</w:t>
      </w:r>
      <w:r w:rsidR="00660C0F" w:rsidRPr="00555F9C">
        <w:rPr>
          <w:rFonts w:ascii="游ゴシック" w:eastAsia="游ゴシック" w:hAnsi="游ゴシック" w:cs="メイリオ" w:hint="eastAsia"/>
          <w:b/>
          <w:sz w:val="22"/>
        </w:rPr>
        <w:t>説明会</w:t>
      </w:r>
      <w:r w:rsidR="00646FAE" w:rsidRPr="00555F9C">
        <w:rPr>
          <w:rFonts w:ascii="游ゴシック" w:eastAsia="游ゴシック" w:hAnsi="游ゴシック" w:cs="メイリオ" w:hint="eastAsia"/>
          <w:b/>
          <w:sz w:val="22"/>
        </w:rPr>
        <w:t>を何</w:t>
      </w:r>
      <w:r w:rsidR="000314D7" w:rsidRPr="00555F9C">
        <w:rPr>
          <w:rFonts w:ascii="游ゴシック" w:eastAsia="游ゴシック" w:hAnsi="游ゴシック" w:cs="メイリオ" w:hint="eastAsia"/>
          <w:b/>
          <w:sz w:val="22"/>
        </w:rPr>
        <w:t>で知りましたか。</w:t>
      </w:r>
    </w:p>
    <w:p w14:paraId="6974CF8C" w14:textId="77777777" w:rsidR="00B260AD" w:rsidRPr="00555F9C" w:rsidRDefault="002379E9" w:rsidP="00555F9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1559589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365D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160E7E" w:rsidRPr="00555F9C">
        <w:rPr>
          <w:rFonts w:ascii="游ゴシック" w:eastAsia="游ゴシック" w:hAnsi="游ゴシック" w:cs="メイリオ" w:hint="eastAsia"/>
          <w:szCs w:val="21"/>
        </w:rPr>
        <w:t>企業年金ニュースレター（メールマガジン）</w:t>
      </w:r>
      <w:r w:rsidR="00B260AD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6365D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B260AD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1514447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36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0314D7" w:rsidRPr="00555F9C">
        <w:rPr>
          <w:rFonts w:ascii="游ゴシック" w:eastAsia="游ゴシック" w:hAnsi="游ゴシック" w:cs="メイリオ" w:hint="eastAsia"/>
          <w:szCs w:val="21"/>
        </w:rPr>
        <w:t>連合会ホームページ</w:t>
      </w:r>
      <w:r w:rsidR="007803A9" w:rsidRPr="00555F9C">
        <w:rPr>
          <w:rFonts w:ascii="游ゴシック" w:eastAsia="游ゴシック" w:hAnsi="游ゴシック" w:cs="メイリオ" w:hint="eastAsia"/>
          <w:szCs w:val="21"/>
        </w:rPr>
        <w:t>をみて</w:t>
      </w:r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　　</w:t>
      </w:r>
    </w:p>
    <w:p w14:paraId="414B2FC9" w14:textId="77777777" w:rsidR="000314D7" w:rsidRPr="00555F9C" w:rsidRDefault="002379E9" w:rsidP="00555F9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633874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36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6D5E01" w:rsidRPr="00555F9C">
        <w:rPr>
          <w:rFonts w:ascii="游ゴシック" w:eastAsia="游ゴシック" w:hAnsi="游ゴシック" w:cs="メイリオ" w:hint="eastAsia"/>
          <w:szCs w:val="21"/>
        </w:rPr>
        <w:t>連合会からの案内</w:t>
      </w:r>
      <w:r w:rsidR="00B260AD" w:rsidRPr="00555F9C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09312C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402186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1DC9" w:rsidRPr="00555F9C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信託銀行による案内　　</w:t>
      </w:r>
      <w:r w:rsidR="0009312C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527609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36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生命保険会社による案内　</w:t>
      </w:r>
    </w:p>
    <w:p w14:paraId="7C750A82" w14:textId="77777777" w:rsidR="0045635D" w:rsidRPr="00555F9C" w:rsidRDefault="002379E9" w:rsidP="00555F9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1375737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36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その他　（　</w:t>
      </w:r>
      <w:r w:rsidR="00D47853" w:rsidRPr="00555F9C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D47853" w:rsidRPr="00555F9C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210A95" w:rsidRPr="00555F9C">
        <w:rPr>
          <w:rFonts w:ascii="游ゴシック" w:eastAsia="游ゴシック" w:hAnsi="游ゴシック" w:cs="メイリオ" w:hint="eastAsia"/>
          <w:szCs w:val="21"/>
        </w:rPr>
        <w:t xml:space="preserve">　　　　　</w:t>
      </w:r>
      <w:r w:rsidR="000314D7" w:rsidRPr="00555F9C">
        <w:rPr>
          <w:rFonts w:ascii="游ゴシック" w:eastAsia="游ゴシック" w:hAnsi="游ゴシック" w:cs="メイリオ" w:hint="eastAsia"/>
          <w:szCs w:val="21"/>
        </w:rPr>
        <w:t xml:space="preserve">　　　　　　　　　）</w:t>
      </w:r>
    </w:p>
    <w:p w14:paraId="5BACD693" w14:textId="33ACA85B" w:rsidR="00646FAE" w:rsidRPr="00725EA3" w:rsidRDefault="00C7452F" w:rsidP="00725EA3">
      <w:pPr>
        <w:spacing w:beforeLines="50" w:before="180" w:line="420" w:lineRule="exact"/>
        <w:ind w:left="418" w:hangingChars="190" w:hanging="418"/>
        <w:rPr>
          <w:rFonts w:ascii="游ゴシック" w:eastAsia="游ゴシック" w:hAnsi="游ゴシック" w:cs="メイリオ"/>
          <w:b/>
          <w:sz w:val="22"/>
        </w:rPr>
      </w:pPr>
      <w:r w:rsidRPr="00555F9C">
        <w:rPr>
          <w:rFonts w:ascii="游ゴシック" w:eastAsia="游ゴシック" w:hAnsi="游ゴシック" w:cs="メイリオ" w:hint="eastAsia"/>
          <w:b/>
          <w:sz w:val="22"/>
        </w:rPr>
        <w:t>3</w:t>
      </w:r>
      <w:r w:rsidR="00646FAE" w:rsidRPr="00555F9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B97F1C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その他、今回の説明会の感想</w:t>
      </w:r>
      <w:r w:rsidR="00A828C8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やご質問、</w:t>
      </w:r>
      <w:r w:rsidR="00B97F1C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会員サービスへのご要望、ご意見等、ご自由にご記入ください</w:t>
      </w:r>
      <w:r w:rsidR="00646FAE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。</w:t>
      </w:r>
    </w:p>
    <w:p w14:paraId="10B0B340" w14:textId="01C37BE9" w:rsidR="00B97F1C" w:rsidRDefault="00725EA3" w:rsidP="00DA31DE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3E5F34" wp14:editId="04BB5F5B">
                <wp:simplePos x="0" y="0"/>
                <wp:positionH relativeFrom="margin">
                  <wp:posOffset>154305</wp:posOffset>
                </wp:positionH>
                <wp:positionV relativeFrom="paragraph">
                  <wp:posOffset>13335</wp:posOffset>
                </wp:positionV>
                <wp:extent cx="6229350" cy="8096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418C9" w14:textId="77777777" w:rsidR="00797EFF" w:rsidRPr="00555F9C" w:rsidRDefault="00797EF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5F34" id="テキスト ボックス 8" o:spid="_x0000_s1030" type="#_x0000_t202" style="position:absolute;left:0;text-align:left;margin-left:12.15pt;margin-top:1.05pt;width:490.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" fillcolor="white [3201]" strokeweight=".5pt">
                <v:textbox>
                  <w:txbxContent>
                    <w:p w14:paraId="7FE418C9" w14:textId="77777777" w:rsidR="00797EFF" w:rsidRPr="00555F9C" w:rsidRDefault="00797EFF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p w14:paraId="65D95CAA" w14:textId="109C8E07" w:rsidR="00256467" w:rsidRPr="00DA31DE" w:rsidRDefault="00725EA3" w:rsidP="00555F9C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DA31D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32D15" wp14:editId="5C3C7B6C">
                <wp:simplePos x="0" y="0"/>
                <wp:positionH relativeFrom="margin">
                  <wp:posOffset>344805</wp:posOffset>
                </wp:positionH>
                <wp:positionV relativeFrom="paragraph">
                  <wp:posOffset>594360</wp:posOffset>
                </wp:positionV>
                <wp:extent cx="6096000" cy="47625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82F8" w14:textId="77777777" w:rsidR="00EF699A" w:rsidRPr="0086365D" w:rsidRDefault="00EF699A" w:rsidP="00A828C8">
                            <w:pPr>
                              <w:spacing w:line="300" w:lineRule="exact"/>
                              <w:rPr>
                                <w:rFonts w:ascii="游ゴシック" w:eastAsia="游ゴシック" w:hAnsi="游ゴシック" w:cs="メイリオ"/>
                                <w:b/>
                                <w:sz w:val="22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2"/>
                              </w:rPr>
                              <w:t>貴重なご意見をいただき、誠にありがとうございました。</w:t>
                            </w:r>
                          </w:p>
                          <w:p w14:paraId="613A220F" w14:textId="77777777" w:rsidR="00365170" w:rsidRPr="00DF598F" w:rsidRDefault="00365170" w:rsidP="00DF598F">
                            <w:pPr>
                              <w:spacing w:line="240" w:lineRule="exact"/>
                              <w:rPr>
                                <w:rFonts w:ascii="游ゴシック" w:eastAsia="游ゴシック" w:hAnsi="游ゴシック" w:cs="メイリオ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※ご回答いただいた情報は、</w:t>
                            </w:r>
                            <w:r w:rsidR="006B087D"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適正・厳重な管理を行うとともに、外部への漏洩を防止するための措置を講じます。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2D15" id="Text Box 43" o:spid="_x0000_s1031" type="#_x0000_t202" style="position:absolute;left:0;text-align:left;margin-left:27.15pt;margin-top:46.8pt;width:480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" filled="f" stroked="f">
                <v:textbox>
                  <w:txbxContent>
                    <w:p w14:paraId="19F182F8" w14:textId="77777777" w:rsidR="00EF699A" w:rsidRPr="0086365D" w:rsidRDefault="00EF699A" w:rsidP="00A828C8">
                      <w:pPr>
                        <w:spacing w:line="3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</w:rPr>
                        <w:t>貴重なご意見をいただき、誠にありがとうございました。</w:t>
                      </w:r>
                    </w:p>
                    <w:p w14:paraId="613A220F" w14:textId="77777777" w:rsidR="00365170" w:rsidRPr="00DF598F" w:rsidRDefault="00365170" w:rsidP="00DF598F">
                      <w:pPr>
                        <w:spacing w:line="240" w:lineRule="exact"/>
                        <w:rPr>
                          <w:rFonts w:ascii="游ゴシック" w:eastAsia="游ゴシック" w:hAnsi="游ゴシック" w:cs="メイリオ"/>
                          <w:w w:val="90"/>
                          <w:sz w:val="18"/>
                          <w:szCs w:val="20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※ご回答いただいた情報は、</w:t>
                      </w:r>
                      <w:r w:rsidR="006B087D"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適正・厳重な管理を行うとともに、外部への漏洩を防止するための措置を講じます。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66B9D4" wp14:editId="1E339E38">
                <wp:simplePos x="0" y="0"/>
                <wp:positionH relativeFrom="column">
                  <wp:posOffset>478155</wp:posOffset>
                </wp:positionH>
                <wp:positionV relativeFrom="paragraph">
                  <wp:posOffset>1077595</wp:posOffset>
                </wp:positionV>
                <wp:extent cx="5457825" cy="571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7C133" w14:textId="77777777" w:rsidR="00B02E80" w:rsidRPr="008E5247" w:rsidRDefault="00246E4D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【アンケート送付先】　企業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年金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連合会　会員サービスセンター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会員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課</w:t>
                            </w:r>
                          </w:p>
                          <w:p w14:paraId="31CB9DD7" w14:textId="77777777" w:rsidR="00B02E80" w:rsidRPr="008E5247" w:rsidRDefault="00B02E80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　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1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05-0011 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東京都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港区芝公園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2-4-1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芝パークビルB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館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10階</w:t>
                            </w:r>
                          </w:p>
                          <w:p w14:paraId="6B73128D" w14:textId="77777777" w:rsidR="00B02E80" w:rsidRPr="008E5247" w:rsidRDefault="00B02E80" w:rsidP="00B02E80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TEL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：03-5401-8712　FAX：03-5401-8727　E-mail：k-uketsuke@pfa.or.jp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B9D4" id="テキスト ボックス 9" o:spid="_x0000_s1032" type="#_x0000_t202" style="position:absolute;left:0;text-align:left;margin-left:37.65pt;margin-top:84.85pt;width:429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RT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" fillcolor="white [3201]" strokeweight=".5pt">
                <v:textbox>
                  <w:txbxContent>
                    <w:p w14:paraId="4E47C133" w14:textId="77777777" w:rsidR="00B02E80" w:rsidRPr="008E5247" w:rsidRDefault="00246E4D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【アンケート送付先】　企業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年金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連合会　会員サービスセンター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会員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課</w:t>
                      </w:r>
                    </w:p>
                    <w:p w14:paraId="31CB9DD7" w14:textId="77777777" w:rsidR="00B02E80" w:rsidRPr="008E5247" w:rsidRDefault="00B02E80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　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1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05-0011 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東京都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港区芝公園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2-4-1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芝パークビルB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館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10階</w:t>
                      </w:r>
                    </w:p>
                    <w:p w14:paraId="6B73128D" w14:textId="77777777" w:rsidR="00B02E80" w:rsidRPr="008E5247" w:rsidRDefault="00B02E80" w:rsidP="00B02E80">
                      <w:pPr>
                        <w:spacing w:line="240" w:lineRule="exact"/>
                        <w:ind w:firstLineChars="200" w:firstLine="400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TEL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：03-5401-8712　FAX：03-5401-8727　E-mail：k-uketsuke@pfa.or.jp</w:t>
                      </w:r>
                    </w:p>
                  </w:txbxContent>
                </v:textbox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sectPr w:rsidR="00256467" w:rsidRPr="00DA31DE" w:rsidSect="00A45BB3">
      <w:pgSz w:w="11906" w:h="16838"/>
      <w:pgMar w:top="426" w:right="9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107B" w14:textId="77777777" w:rsidR="00972F90" w:rsidRDefault="00972F90" w:rsidP="00BB5D08">
      <w:r>
        <w:separator/>
      </w:r>
    </w:p>
  </w:endnote>
  <w:endnote w:type="continuationSeparator" w:id="0">
    <w:p w14:paraId="43F5C7AF" w14:textId="77777777" w:rsidR="00972F90" w:rsidRDefault="00972F90" w:rsidP="00B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5B5" w14:textId="77777777" w:rsidR="00972F90" w:rsidRDefault="00972F90" w:rsidP="00BB5D08">
      <w:r>
        <w:separator/>
      </w:r>
    </w:p>
  </w:footnote>
  <w:footnote w:type="continuationSeparator" w:id="0">
    <w:p w14:paraId="41636DF9" w14:textId="77777777" w:rsidR="00972F90" w:rsidRDefault="00972F90" w:rsidP="00BB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279"/>
    <w:multiLevelType w:val="hybridMultilevel"/>
    <w:tmpl w:val="2BDE38E8"/>
    <w:lvl w:ilvl="0" w:tplc="C8BED7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08"/>
    <w:rsid w:val="00010B96"/>
    <w:rsid w:val="00021499"/>
    <w:rsid w:val="00023CAD"/>
    <w:rsid w:val="000268F8"/>
    <w:rsid w:val="000314D7"/>
    <w:rsid w:val="00090785"/>
    <w:rsid w:val="0009312C"/>
    <w:rsid w:val="000A713B"/>
    <w:rsid w:val="000B3F91"/>
    <w:rsid w:val="000F7F50"/>
    <w:rsid w:val="00126E0C"/>
    <w:rsid w:val="00135E60"/>
    <w:rsid w:val="00152CCE"/>
    <w:rsid w:val="00160E7E"/>
    <w:rsid w:val="00210A95"/>
    <w:rsid w:val="002379E9"/>
    <w:rsid w:val="00246E4D"/>
    <w:rsid w:val="00256467"/>
    <w:rsid w:val="00287E98"/>
    <w:rsid w:val="00293A7F"/>
    <w:rsid w:val="002E300B"/>
    <w:rsid w:val="00302B0B"/>
    <w:rsid w:val="003110F7"/>
    <w:rsid w:val="00332A3D"/>
    <w:rsid w:val="00341375"/>
    <w:rsid w:val="00365170"/>
    <w:rsid w:val="00381933"/>
    <w:rsid w:val="003926CB"/>
    <w:rsid w:val="003B5700"/>
    <w:rsid w:val="003C1319"/>
    <w:rsid w:val="003D42F4"/>
    <w:rsid w:val="003D4ECC"/>
    <w:rsid w:val="003F30A8"/>
    <w:rsid w:val="00425D7F"/>
    <w:rsid w:val="00436901"/>
    <w:rsid w:val="0045635D"/>
    <w:rsid w:val="0046731D"/>
    <w:rsid w:val="00467EA6"/>
    <w:rsid w:val="004762AD"/>
    <w:rsid w:val="00481B30"/>
    <w:rsid w:val="00481BF5"/>
    <w:rsid w:val="00486E48"/>
    <w:rsid w:val="00497B0A"/>
    <w:rsid w:val="004F155B"/>
    <w:rsid w:val="004F46E9"/>
    <w:rsid w:val="00521750"/>
    <w:rsid w:val="00533B3D"/>
    <w:rsid w:val="005533EB"/>
    <w:rsid w:val="00555F9C"/>
    <w:rsid w:val="005577E6"/>
    <w:rsid w:val="00571914"/>
    <w:rsid w:val="00587E73"/>
    <w:rsid w:val="00595A48"/>
    <w:rsid w:val="005A46F7"/>
    <w:rsid w:val="005E40D8"/>
    <w:rsid w:val="00610933"/>
    <w:rsid w:val="00635C40"/>
    <w:rsid w:val="00646FAE"/>
    <w:rsid w:val="00660C0F"/>
    <w:rsid w:val="006626DA"/>
    <w:rsid w:val="006727C0"/>
    <w:rsid w:val="006809B6"/>
    <w:rsid w:val="006837C6"/>
    <w:rsid w:val="00685E5F"/>
    <w:rsid w:val="0068645E"/>
    <w:rsid w:val="006A47AB"/>
    <w:rsid w:val="006B087D"/>
    <w:rsid w:val="006B40BD"/>
    <w:rsid w:val="006B74B0"/>
    <w:rsid w:val="006D33E5"/>
    <w:rsid w:val="006D5E01"/>
    <w:rsid w:val="006E0B4E"/>
    <w:rsid w:val="007115AF"/>
    <w:rsid w:val="00716F81"/>
    <w:rsid w:val="0072536E"/>
    <w:rsid w:val="00725EA3"/>
    <w:rsid w:val="00734B19"/>
    <w:rsid w:val="00750B91"/>
    <w:rsid w:val="007803A9"/>
    <w:rsid w:val="00794D33"/>
    <w:rsid w:val="00797EFF"/>
    <w:rsid w:val="007A3D35"/>
    <w:rsid w:val="007A5479"/>
    <w:rsid w:val="007C39CF"/>
    <w:rsid w:val="007E37AB"/>
    <w:rsid w:val="008242B9"/>
    <w:rsid w:val="00850CD6"/>
    <w:rsid w:val="0086365D"/>
    <w:rsid w:val="008A3DBC"/>
    <w:rsid w:val="008C3633"/>
    <w:rsid w:val="008D5624"/>
    <w:rsid w:val="008E15A9"/>
    <w:rsid w:val="008E17E1"/>
    <w:rsid w:val="008E1BE1"/>
    <w:rsid w:val="008E50CD"/>
    <w:rsid w:val="008E5247"/>
    <w:rsid w:val="008F0C9A"/>
    <w:rsid w:val="008F1142"/>
    <w:rsid w:val="00914CFB"/>
    <w:rsid w:val="0092015A"/>
    <w:rsid w:val="00920A5C"/>
    <w:rsid w:val="009568F0"/>
    <w:rsid w:val="00972F90"/>
    <w:rsid w:val="009A1BDA"/>
    <w:rsid w:val="009C27E4"/>
    <w:rsid w:val="009D678F"/>
    <w:rsid w:val="009E4A43"/>
    <w:rsid w:val="009F1DC9"/>
    <w:rsid w:val="00A1081F"/>
    <w:rsid w:val="00A45BB3"/>
    <w:rsid w:val="00A533E4"/>
    <w:rsid w:val="00A76E8E"/>
    <w:rsid w:val="00A828C8"/>
    <w:rsid w:val="00A85673"/>
    <w:rsid w:val="00AA50D9"/>
    <w:rsid w:val="00AC43AA"/>
    <w:rsid w:val="00B02E80"/>
    <w:rsid w:val="00B260AD"/>
    <w:rsid w:val="00B426E5"/>
    <w:rsid w:val="00B63B96"/>
    <w:rsid w:val="00B673B2"/>
    <w:rsid w:val="00B84FD0"/>
    <w:rsid w:val="00B97F1C"/>
    <w:rsid w:val="00BA7868"/>
    <w:rsid w:val="00BB5D08"/>
    <w:rsid w:val="00BE1767"/>
    <w:rsid w:val="00BF600B"/>
    <w:rsid w:val="00C32B30"/>
    <w:rsid w:val="00C509B3"/>
    <w:rsid w:val="00C511BF"/>
    <w:rsid w:val="00C513E2"/>
    <w:rsid w:val="00C518B9"/>
    <w:rsid w:val="00C64D22"/>
    <w:rsid w:val="00C6509C"/>
    <w:rsid w:val="00C7452F"/>
    <w:rsid w:val="00CB273E"/>
    <w:rsid w:val="00CE7D91"/>
    <w:rsid w:val="00D02AC8"/>
    <w:rsid w:val="00D04279"/>
    <w:rsid w:val="00D32B29"/>
    <w:rsid w:val="00D40C0A"/>
    <w:rsid w:val="00D4220E"/>
    <w:rsid w:val="00D4252F"/>
    <w:rsid w:val="00D47853"/>
    <w:rsid w:val="00D55A6C"/>
    <w:rsid w:val="00D71CC4"/>
    <w:rsid w:val="00D84166"/>
    <w:rsid w:val="00D86467"/>
    <w:rsid w:val="00DA1EAC"/>
    <w:rsid w:val="00DA31DE"/>
    <w:rsid w:val="00DB6B39"/>
    <w:rsid w:val="00DC1188"/>
    <w:rsid w:val="00DC4634"/>
    <w:rsid w:val="00DE19F5"/>
    <w:rsid w:val="00DE2938"/>
    <w:rsid w:val="00DF4BE4"/>
    <w:rsid w:val="00DF598F"/>
    <w:rsid w:val="00DF636A"/>
    <w:rsid w:val="00DF6B93"/>
    <w:rsid w:val="00E02CB8"/>
    <w:rsid w:val="00E17C4D"/>
    <w:rsid w:val="00E60831"/>
    <w:rsid w:val="00E96615"/>
    <w:rsid w:val="00EB5AA8"/>
    <w:rsid w:val="00EC469D"/>
    <w:rsid w:val="00ED7F60"/>
    <w:rsid w:val="00EF699A"/>
    <w:rsid w:val="00F142DA"/>
    <w:rsid w:val="00F32A78"/>
    <w:rsid w:val="00F448EE"/>
    <w:rsid w:val="00F46C6C"/>
    <w:rsid w:val="00F65951"/>
    <w:rsid w:val="00F85AB5"/>
    <w:rsid w:val="00F95D03"/>
    <w:rsid w:val="00FA383A"/>
    <w:rsid w:val="00FB03D4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346B9"/>
  <w15:docId w15:val="{1E6BFE65-BCAC-4750-915B-1013493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D08"/>
  </w:style>
  <w:style w:type="paragraph" w:styleId="a5">
    <w:name w:val="footer"/>
    <w:basedOn w:val="a"/>
    <w:link w:val="a6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D08"/>
  </w:style>
  <w:style w:type="paragraph" w:styleId="a7">
    <w:name w:val="List Paragraph"/>
    <w:basedOn w:val="a"/>
    <w:uiPriority w:val="34"/>
    <w:qFormat/>
    <w:rsid w:val="00BB5D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A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F4ED-B08F-4CB4-8108-96A37D5B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52</cp:revision>
  <cp:lastPrinted>2021-10-15T08:04:00Z</cp:lastPrinted>
  <dcterms:created xsi:type="dcterms:W3CDTF">2018-10-10T05:51:00Z</dcterms:created>
  <dcterms:modified xsi:type="dcterms:W3CDTF">2024-10-02T02:35:00Z</dcterms:modified>
</cp:coreProperties>
</file>